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1F33" w14:textId="6CFF4672" w:rsidR="007C3CF8" w:rsidRPr="007C3CF8" w:rsidRDefault="004E43F3" w:rsidP="007C3CF8">
      <w:pPr>
        <w:jc w:val="center"/>
        <w:rPr>
          <w:rFonts w:ascii="Comic Sans MS" w:hAnsi="Comic Sans MS"/>
          <w:b/>
          <w:bCs/>
          <w:i/>
          <w:iCs/>
        </w:rPr>
      </w:pPr>
      <w:r>
        <w:rPr>
          <w:rFonts w:ascii="Comic Sans MS" w:hAnsi="Comic Sans MS"/>
          <w:b/>
          <w:bCs/>
          <w:i/>
          <w:iCs/>
        </w:rPr>
        <w:t>Science</w:t>
      </w:r>
    </w:p>
    <w:p w14:paraId="7C4BFF3B" w14:textId="471CB435" w:rsidR="007C3CF8" w:rsidRDefault="007C3CF8" w:rsidP="007C3CF8">
      <w:pPr>
        <w:jc w:val="center"/>
        <w:rPr>
          <w:rFonts w:ascii="Comic Sans MS" w:hAnsi="Comic Sans MS"/>
          <w:b/>
          <w:bCs/>
          <w:i/>
          <w:iCs/>
        </w:rPr>
      </w:pPr>
      <w:r w:rsidRPr="007C3CF8">
        <w:rPr>
          <w:rFonts w:ascii="Comic Sans MS" w:hAnsi="Comic Sans MS"/>
          <w:b/>
          <w:bCs/>
          <w:i/>
          <w:iCs/>
        </w:rPr>
        <w:t>Impact, Intent and Implementation</w:t>
      </w:r>
      <w:r>
        <w:rPr>
          <w:rFonts w:ascii="Comic Sans MS" w:hAnsi="Comic Sans MS"/>
          <w:b/>
          <w:bCs/>
          <w:i/>
          <w:iCs/>
        </w:rPr>
        <w:t xml:space="preserve"> and Linked to EYFS</w:t>
      </w:r>
    </w:p>
    <w:p w14:paraId="58A97AFE" w14:textId="598FC082" w:rsidR="007C3CF8" w:rsidRDefault="007C3CF8" w:rsidP="007C3CF8">
      <w:pPr>
        <w:rPr>
          <w:rFonts w:ascii="Comic Sans MS" w:hAnsi="Comic Sans MS"/>
          <w:b/>
          <w:bCs/>
          <w:i/>
          <w:iCs/>
        </w:rPr>
      </w:pPr>
      <w:r>
        <w:rPr>
          <w:rFonts w:ascii="Comic Sans MS" w:hAnsi="Comic Sans MS"/>
          <w:b/>
          <w:bCs/>
          <w:i/>
          <w:iCs/>
        </w:rPr>
        <w:t>Impact</w:t>
      </w:r>
    </w:p>
    <w:p w14:paraId="216A889A" w14:textId="77777777" w:rsidR="00597281" w:rsidRDefault="007C3CF8" w:rsidP="00597281">
      <w:pPr>
        <w:rPr>
          <w:rFonts w:ascii="Times New Roman" w:eastAsia="Times New Roman" w:hAnsi="Times New Roman" w:cs="Times New Roman"/>
          <w:kern w:val="0"/>
          <w:lang w:eastAsia="en-GB"/>
          <w14:ligatures w14:val="none"/>
        </w:rPr>
      </w:pPr>
      <w:r w:rsidRPr="007C3CF8">
        <w:rPr>
          <w:rFonts w:ascii="Comic Sans MS" w:hAnsi="Comic Sans MS"/>
          <w:b/>
          <w:bCs/>
          <w:sz w:val="22"/>
          <w:szCs w:val="22"/>
        </w:rPr>
        <w:t xml:space="preserve">What is the outcome of our </w:t>
      </w:r>
      <w:r w:rsidR="004E43F3">
        <w:rPr>
          <w:rFonts w:ascii="Comic Sans MS" w:hAnsi="Comic Sans MS"/>
          <w:b/>
          <w:bCs/>
          <w:sz w:val="22"/>
          <w:szCs w:val="22"/>
        </w:rPr>
        <w:t>Science</w:t>
      </w:r>
      <w:r w:rsidRPr="007C3CF8">
        <w:rPr>
          <w:rFonts w:ascii="Comic Sans MS" w:hAnsi="Comic Sans MS"/>
          <w:b/>
          <w:bCs/>
          <w:sz w:val="22"/>
          <w:szCs w:val="22"/>
        </w:rPr>
        <w:t xml:space="preserve"> curriculum in Year 1?</w:t>
      </w:r>
      <w:r w:rsidR="00597281" w:rsidRPr="00597281">
        <w:rPr>
          <w:rFonts w:ascii="Times New Roman" w:eastAsia="Times New Roman" w:hAnsi="Times New Roman" w:cs="Times New Roman"/>
          <w:kern w:val="0"/>
          <w:lang w:eastAsia="en-GB"/>
          <w14:ligatures w14:val="none"/>
        </w:rPr>
        <w:t xml:space="preserve"> </w:t>
      </w:r>
    </w:p>
    <w:p w14:paraId="759B22F5" w14:textId="637F303D" w:rsidR="00597281" w:rsidRPr="00597281" w:rsidRDefault="00597281" w:rsidP="00597281">
      <w:pPr>
        <w:rPr>
          <w:rFonts w:ascii="Comic Sans MS" w:hAnsi="Comic Sans MS"/>
          <w:sz w:val="22"/>
          <w:szCs w:val="22"/>
        </w:rPr>
      </w:pPr>
      <w:r w:rsidRPr="00597281">
        <w:rPr>
          <w:rFonts w:ascii="Comic Sans MS" w:hAnsi="Comic Sans MS"/>
          <w:sz w:val="22"/>
          <w:szCs w:val="22"/>
        </w:rPr>
        <w:t>At Beaconfields, our Year 1 Science curriculum is designed to nurture children’s natural curiosity and develop their ability to ask meaningful questions about the world around them. In line with the national curriculum, pupils begin to explore scientific concepts through observation, discussion, and hands-on investigation. They learn to make predictions, carry out simple tests, record findings, and draw conclusions—laying the foundation for key enquiry skills that will grow throughout their primary education.</w:t>
      </w:r>
    </w:p>
    <w:p w14:paraId="5B99189F" w14:textId="77777777" w:rsidR="00597281" w:rsidRPr="00597281" w:rsidRDefault="00597281" w:rsidP="00597281">
      <w:pPr>
        <w:rPr>
          <w:rFonts w:ascii="Comic Sans MS" w:hAnsi="Comic Sans MS"/>
          <w:sz w:val="22"/>
          <w:szCs w:val="22"/>
        </w:rPr>
      </w:pPr>
      <w:r w:rsidRPr="00597281">
        <w:rPr>
          <w:rFonts w:ascii="Comic Sans MS" w:hAnsi="Comic Sans MS"/>
          <w:sz w:val="22"/>
          <w:szCs w:val="22"/>
        </w:rPr>
        <w:t>Children are introduced to different types of scientific enquiry and begin to understand how to choose appropriate methods to answer their questions. They also learn to evaluate their investigations and suggest improvements, developing critical thinking and resilience. Through community links, including workshops and visitors, pupils experience science in real-life contexts and begin to see its relevance in society and future careers.</w:t>
      </w:r>
    </w:p>
    <w:p w14:paraId="5D192A50" w14:textId="0659FF1D" w:rsidR="003E0DFF" w:rsidRPr="00597281" w:rsidRDefault="00597281" w:rsidP="007C3CF8">
      <w:pPr>
        <w:rPr>
          <w:rFonts w:ascii="Comic Sans MS" w:hAnsi="Comic Sans MS"/>
          <w:sz w:val="22"/>
          <w:szCs w:val="22"/>
        </w:rPr>
      </w:pPr>
      <w:r w:rsidRPr="00597281">
        <w:rPr>
          <w:rFonts w:ascii="Comic Sans MS" w:hAnsi="Comic Sans MS"/>
          <w:sz w:val="22"/>
          <w:szCs w:val="22"/>
        </w:rPr>
        <w:t>Our aim is that every child leaves Year 1 with a growing confidence in scientific thinking, a strong foundation in enquiry skills, and a sense of wonder that will continue to flourish as they progress through Key Stage One and beyond.</w:t>
      </w:r>
    </w:p>
    <w:p w14:paraId="2AF27749" w14:textId="4E398CD7" w:rsidR="007C3CF8" w:rsidRDefault="007C3CF8" w:rsidP="007C3CF8">
      <w:pPr>
        <w:rPr>
          <w:rFonts w:ascii="Comic Sans MS" w:hAnsi="Comic Sans MS"/>
          <w:b/>
          <w:bCs/>
          <w:i/>
          <w:iCs/>
        </w:rPr>
      </w:pPr>
      <w:r>
        <w:rPr>
          <w:rFonts w:ascii="Comic Sans MS" w:hAnsi="Comic Sans MS"/>
          <w:b/>
          <w:bCs/>
          <w:i/>
          <w:iCs/>
        </w:rPr>
        <w:t xml:space="preserve">Intent </w:t>
      </w:r>
    </w:p>
    <w:p w14:paraId="4278C1B4" w14:textId="77777777" w:rsidR="006618AF" w:rsidRPr="006618AF" w:rsidRDefault="006618AF" w:rsidP="006618AF">
      <w:pPr>
        <w:rPr>
          <w:rFonts w:ascii="Comic Sans MS" w:hAnsi="Comic Sans MS"/>
          <w:sz w:val="22"/>
          <w:szCs w:val="22"/>
        </w:rPr>
      </w:pPr>
      <w:r w:rsidRPr="006618AF">
        <w:rPr>
          <w:rFonts w:ascii="Comic Sans MS" w:hAnsi="Comic Sans MS"/>
          <w:sz w:val="22"/>
          <w:szCs w:val="22"/>
        </w:rPr>
        <w:t>At Beaconfields Primary School, our intent for Science in Year 1 is to nurture children’s natural curiosity and lay the foundations for scientific thinking through a high-quality, knowledge-rich curriculum. In line with the national curriculum, we aim to develop pupils’ understanding of the world around them by introducing key scientific concepts related to plants, animals, materials, and seasonal changes. Our concept-led approach ensures that children engage in exciting, practical, and hands-on experiences that build their scientific knowledge, skills, and vocabulary.</w:t>
      </w:r>
    </w:p>
    <w:p w14:paraId="19A3C306" w14:textId="6426D9E3" w:rsidR="007C3CF8" w:rsidRDefault="006618AF" w:rsidP="00AF412D">
      <w:pPr>
        <w:rPr>
          <w:rFonts w:ascii="Comic Sans MS" w:hAnsi="Comic Sans MS"/>
          <w:sz w:val="22"/>
          <w:szCs w:val="22"/>
        </w:rPr>
      </w:pPr>
      <w:r w:rsidRPr="006618AF">
        <w:rPr>
          <w:rFonts w:ascii="Comic Sans MS" w:hAnsi="Comic Sans MS"/>
          <w:sz w:val="22"/>
          <w:szCs w:val="22"/>
        </w:rPr>
        <w:t>We encourage children to ask questions, make observations, and begin to carry out simple investigations, helping them understand how science works in everyday life. By planning for the development of ‘science capital’, we ensure that all children—regardless of background—see the relevance of science in their lives and begin to recognise its role in society. Our goal is to ignite curiosity, foster confidence, and inspire a lifelong interest in scientific exploration.</w:t>
      </w:r>
    </w:p>
    <w:p w14:paraId="295AF6E7" w14:textId="77777777" w:rsidR="006618AF" w:rsidRDefault="006618AF" w:rsidP="00AF412D">
      <w:pPr>
        <w:rPr>
          <w:rFonts w:ascii="Comic Sans MS" w:hAnsi="Comic Sans MS"/>
          <w:sz w:val="22"/>
          <w:szCs w:val="22"/>
        </w:rPr>
      </w:pPr>
    </w:p>
    <w:p w14:paraId="4FE3425C" w14:textId="549A0632" w:rsidR="007C3CF8" w:rsidRDefault="007C3CF8" w:rsidP="007C3CF8">
      <w:pPr>
        <w:rPr>
          <w:rFonts w:ascii="Comic Sans MS" w:hAnsi="Comic Sans MS"/>
          <w:b/>
          <w:bCs/>
          <w:i/>
          <w:iCs/>
        </w:rPr>
      </w:pPr>
      <w:r>
        <w:rPr>
          <w:rFonts w:ascii="Comic Sans MS" w:hAnsi="Comic Sans MS"/>
          <w:b/>
          <w:bCs/>
          <w:i/>
          <w:iCs/>
        </w:rPr>
        <w:t>Implementation</w:t>
      </w:r>
    </w:p>
    <w:p w14:paraId="4360FA66" w14:textId="54FFEA72" w:rsidR="00B10AD5" w:rsidRDefault="00B10AD5" w:rsidP="00B10AD5">
      <w:pPr>
        <w:rPr>
          <w:rFonts w:ascii="Comic Sans MS" w:hAnsi="Comic Sans MS"/>
          <w:b/>
          <w:bCs/>
          <w:sz w:val="22"/>
          <w:szCs w:val="22"/>
        </w:rPr>
      </w:pPr>
      <w:r w:rsidRPr="00B10AD5">
        <w:rPr>
          <w:rFonts w:ascii="Comic Sans MS" w:hAnsi="Comic Sans MS"/>
          <w:b/>
          <w:bCs/>
          <w:sz w:val="22"/>
          <w:szCs w:val="22"/>
        </w:rPr>
        <w:t>How is the curriculum delivered in Year 1?</w:t>
      </w:r>
    </w:p>
    <w:p w14:paraId="120E8C95" w14:textId="7D457B5C" w:rsidR="00C617B2" w:rsidRDefault="00C617B2" w:rsidP="00B10AD5">
      <w:pPr>
        <w:rPr>
          <w:rFonts w:ascii="Comic Sans MS" w:hAnsi="Comic Sans MS"/>
          <w:sz w:val="22"/>
          <w:szCs w:val="22"/>
        </w:rPr>
      </w:pPr>
      <w:r>
        <w:rPr>
          <w:rFonts w:ascii="Comic Sans MS" w:hAnsi="Comic Sans MS"/>
          <w:sz w:val="22"/>
          <w:szCs w:val="22"/>
        </w:rPr>
        <w:t>Our</w:t>
      </w:r>
      <w:r w:rsidRPr="00C617B2">
        <w:rPr>
          <w:rFonts w:ascii="Comic Sans MS" w:hAnsi="Comic Sans MS"/>
          <w:sz w:val="22"/>
          <w:szCs w:val="22"/>
        </w:rPr>
        <w:t xml:space="preserve"> Year 1 Science curriculum is fully aligned with the national curriculum and delivered through the Developing Experts scheme of work, Pupils are introduced to key scientific concepts such as seasonal changes, everyday materials, plants, and animals, and are encouraged to make connections with their prior knowledge and interests. Scientific enquiry is central to our approach, with frequent </w:t>
      </w:r>
      <w:r w:rsidRPr="00C617B2">
        <w:rPr>
          <w:rFonts w:ascii="Comic Sans MS" w:hAnsi="Comic Sans MS"/>
          <w:sz w:val="22"/>
          <w:szCs w:val="22"/>
        </w:rPr>
        <w:lastRenderedPageBreak/>
        <w:t>opportunities for children to ask questions, observe closely, perform simple tests, and gather evidence. Lessons are carefully sequenced and differentiated to ensure all learners—including those with additional needs—can access and engage with the content. This structured and concept-led approach helps children build a strong foundation in scientific knowledge, vocabulary, and enquiry skills from the very start of Key Stage One.</w:t>
      </w:r>
    </w:p>
    <w:p w14:paraId="093A0145" w14:textId="6107D0C1" w:rsidR="00C617B2" w:rsidRDefault="00C617B2" w:rsidP="00B10AD5">
      <w:pPr>
        <w:rPr>
          <w:rFonts w:ascii="Comic Sans MS" w:hAnsi="Comic Sans MS"/>
          <w:b/>
          <w:bCs/>
          <w:i/>
          <w:iCs/>
          <w:sz w:val="22"/>
          <w:szCs w:val="22"/>
        </w:rPr>
      </w:pPr>
      <w:r>
        <w:rPr>
          <w:rFonts w:ascii="Comic Sans MS" w:hAnsi="Comic Sans MS"/>
          <w:b/>
          <w:bCs/>
          <w:i/>
          <w:iCs/>
          <w:sz w:val="22"/>
          <w:szCs w:val="22"/>
        </w:rPr>
        <w:t>Link to EYFS Framework</w:t>
      </w:r>
    </w:p>
    <w:p w14:paraId="2E0D8F97" w14:textId="77777777" w:rsidR="001759A7" w:rsidRPr="001759A7" w:rsidRDefault="001759A7" w:rsidP="001759A7">
      <w:pPr>
        <w:rPr>
          <w:rFonts w:ascii="Comic Sans MS" w:hAnsi="Comic Sans MS"/>
          <w:sz w:val="22"/>
          <w:szCs w:val="22"/>
        </w:rPr>
      </w:pPr>
      <w:r w:rsidRPr="001759A7">
        <w:rPr>
          <w:rFonts w:ascii="Comic Sans MS" w:hAnsi="Comic Sans MS"/>
          <w:sz w:val="22"/>
          <w:szCs w:val="22"/>
        </w:rPr>
        <w:t xml:space="preserve">At Beaconfields, our Year 1 Science curriculum builds on the foundations laid in the Early Years Foundation Stage, particularly through the area of </w:t>
      </w:r>
      <w:r w:rsidRPr="001759A7">
        <w:rPr>
          <w:rFonts w:ascii="Comic Sans MS" w:hAnsi="Comic Sans MS"/>
          <w:i/>
          <w:iCs/>
          <w:sz w:val="22"/>
          <w:szCs w:val="22"/>
        </w:rPr>
        <w:t>Understanding the World</w:t>
      </w:r>
      <w:r w:rsidRPr="001759A7">
        <w:rPr>
          <w:rFonts w:ascii="Comic Sans MS" w:hAnsi="Comic Sans MS"/>
          <w:sz w:val="22"/>
          <w:szCs w:val="22"/>
        </w:rPr>
        <w:t>. In EYFS, children begin to explore the natural world around them by observing changes, asking questions, and developing curiosity through play and hands-on experiences. These early encounters with nature, materials, and living things are deepened in Year 1 through structured scientific enquiry. Pupils begin to identify, classify, and test, while learning to use scientific vocabulary to describe their observations. This progression ensures a smooth transition into Key Stage One, helping children develop the knowledge, skills, and confidence to explore science with increasing independence and purpose.</w:t>
      </w:r>
    </w:p>
    <w:p w14:paraId="52C6A6DC" w14:textId="77777777" w:rsidR="00C617B2" w:rsidRPr="00C617B2" w:rsidRDefault="00C617B2" w:rsidP="00B10AD5">
      <w:pPr>
        <w:rPr>
          <w:rFonts w:ascii="Comic Sans MS" w:hAnsi="Comic Sans MS"/>
          <w:sz w:val="22"/>
          <w:szCs w:val="22"/>
        </w:rPr>
      </w:pPr>
    </w:p>
    <w:p w14:paraId="770ABD39" w14:textId="33EC8003" w:rsidR="00B10AD5" w:rsidRPr="00D642B0" w:rsidRDefault="004F7135" w:rsidP="007C3CF8">
      <w:pPr>
        <w:rPr>
          <w:rFonts w:ascii="Comic Sans MS" w:hAnsi="Comic Sans MS"/>
          <w:sz w:val="22"/>
          <w:szCs w:val="22"/>
        </w:rPr>
      </w:pPr>
      <w:r>
        <w:rPr>
          <w:noProof/>
        </w:rPr>
        <w:drawing>
          <wp:anchor distT="0" distB="0" distL="114300" distR="114300" simplePos="0" relativeHeight="251661824" behindDoc="1" locked="0" layoutInCell="1" allowOverlap="1" wp14:anchorId="0E2C7DEE" wp14:editId="6D9A81EA">
            <wp:simplePos x="0" y="0"/>
            <wp:positionH relativeFrom="margin">
              <wp:align>center</wp:align>
            </wp:positionH>
            <wp:positionV relativeFrom="paragraph">
              <wp:posOffset>6467032</wp:posOffset>
            </wp:positionV>
            <wp:extent cx="1116330" cy="588645"/>
            <wp:effectExtent l="0" t="0" r="0" b="0"/>
            <wp:wrapTight wrapText="bothSides">
              <wp:wrapPolygon edited="0">
                <wp:start x="1106" y="2097"/>
                <wp:lineTo x="1106" y="18874"/>
                <wp:lineTo x="5160" y="18874"/>
                <wp:lineTo x="12164" y="17476"/>
                <wp:lineTo x="17693" y="16078"/>
                <wp:lineTo x="20642" y="13282"/>
                <wp:lineTo x="19536" y="8388"/>
                <wp:lineTo x="5160" y="2097"/>
                <wp:lineTo x="1106" y="2097"/>
              </wp:wrapPolygon>
            </wp:wrapTight>
            <wp:docPr id="1646342138" name="Picture 1"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6330" cy="588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10AD5" w:rsidRPr="00D642B0" w:rsidSect="004F71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7321C"/>
    <w:multiLevelType w:val="multilevel"/>
    <w:tmpl w:val="2B36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5710F7"/>
    <w:multiLevelType w:val="multilevel"/>
    <w:tmpl w:val="09D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84D25"/>
    <w:multiLevelType w:val="multilevel"/>
    <w:tmpl w:val="92E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673961">
    <w:abstractNumId w:val="0"/>
  </w:num>
  <w:num w:numId="2" w16cid:durableId="52313910">
    <w:abstractNumId w:val="1"/>
  </w:num>
  <w:num w:numId="3" w16cid:durableId="371072769">
    <w:abstractNumId w:val="3"/>
  </w:num>
  <w:num w:numId="4" w16cid:durableId="77524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111ABC"/>
    <w:rsid w:val="001759A7"/>
    <w:rsid w:val="003559FD"/>
    <w:rsid w:val="003E0DFF"/>
    <w:rsid w:val="004E43F3"/>
    <w:rsid w:val="004F7135"/>
    <w:rsid w:val="00597281"/>
    <w:rsid w:val="006618AF"/>
    <w:rsid w:val="00725DF6"/>
    <w:rsid w:val="00762921"/>
    <w:rsid w:val="007C3CF8"/>
    <w:rsid w:val="00865A79"/>
    <w:rsid w:val="00AF412D"/>
    <w:rsid w:val="00B10AD5"/>
    <w:rsid w:val="00B81CDF"/>
    <w:rsid w:val="00C5438A"/>
    <w:rsid w:val="00C617B2"/>
    <w:rsid w:val="00D642B0"/>
    <w:rsid w:val="00E24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customStyle="1" w:styleId="QuoteChar">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 w:type="paragraph" w:styleId="NormalWeb">
    <w:name w:val="Normal (Web)"/>
    <w:basedOn w:val="Normal"/>
    <w:uiPriority w:val="99"/>
    <w:semiHidden/>
    <w:unhideWhenUsed/>
    <w:rsid w:val="0059728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66592">
      <w:bodyDiv w:val="1"/>
      <w:marLeft w:val="0"/>
      <w:marRight w:val="0"/>
      <w:marTop w:val="0"/>
      <w:marBottom w:val="0"/>
      <w:divBdr>
        <w:top w:val="none" w:sz="0" w:space="0" w:color="auto"/>
        <w:left w:val="none" w:sz="0" w:space="0" w:color="auto"/>
        <w:bottom w:val="none" w:sz="0" w:space="0" w:color="auto"/>
        <w:right w:val="none" w:sz="0" w:space="0" w:color="auto"/>
      </w:divBdr>
    </w:div>
    <w:div w:id="569852013">
      <w:bodyDiv w:val="1"/>
      <w:marLeft w:val="0"/>
      <w:marRight w:val="0"/>
      <w:marTop w:val="0"/>
      <w:marBottom w:val="0"/>
      <w:divBdr>
        <w:top w:val="none" w:sz="0" w:space="0" w:color="auto"/>
        <w:left w:val="none" w:sz="0" w:space="0" w:color="auto"/>
        <w:bottom w:val="none" w:sz="0" w:space="0" w:color="auto"/>
        <w:right w:val="none" w:sz="0" w:space="0" w:color="auto"/>
      </w:divBdr>
    </w:div>
    <w:div w:id="621763618">
      <w:bodyDiv w:val="1"/>
      <w:marLeft w:val="0"/>
      <w:marRight w:val="0"/>
      <w:marTop w:val="0"/>
      <w:marBottom w:val="0"/>
      <w:divBdr>
        <w:top w:val="none" w:sz="0" w:space="0" w:color="auto"/>
        <w:left w:val="none" w:sz="0" w:space="0" w:color="auto"/>
        <w:bottom w:val="none" w:sz="0" w:space="0" w:color="auto"/>
        <w:right w:val="none" w:sz="0" w:space="0" w:color="auto"/>
      </w:divBdr>
    </w:div>
    <w:div w:id="1388215906">
      <w:bodyDiv w:val="1"/>
      <w:marLeft w:val="0"/>
      <w:marRight w:val="0"/>
      <w:marTop w:val="0"/>
      <w:marBottom w:val="0"/>
      <w:divBdr>
        <w:top w:val="none" w:sz="0" w:space="0" w:color="auto"/>
        <w:left w:val="none" w:sz="0" w:space="0" w:color="auto"/>
        <w:bottom w:val="none" w:sz="0" w:space="0" w:color="auto"/>
        <w:right w:val="none" w:sz="0" w:space="0" w:color="auto"/>
      </w:divBdr>
    </w:div>
    <w:div w:id="1721440860">
      <w:bodyDiv w:val="1"/>
      <w:marLeft w:val="0"/>
      <w:marRight w:val="0"/>
      <w:marTop w:val="0"/>
      <w:marBottom w:val="0"/>
      <w:divBdr>
        <w:top w:val="none" w:sz="0" w:space="0" w:color="auto"/>
        <w:left w:val="none" w:sz="0" w:space="0" w:color="auto"/>
        <w:bottom w:val="none" w:sz="0" w:space="0" w:color="auto"/>
        <w:right w:val="none" w:sz="0" w:space="0" w:color="auto"/>
      </w:divBdr>
    </w:div>
    <w:div w:id="179937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2" ma:contentTypeDescription="Create a new document." ma:contentTypeScope="" ma:versionID="9d144ddbe64b28d3be9513bbebac3c5d">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3d79198096ddbe60d16e45c73bba948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7B6251-2689-41D6-BE2C-2FBD66F1B1F3}">
  <ds:schemaRefs>
    <ds:schemaRef ds:uri="http://schemas.microsoft.com/sharepoint/v3/contenttype/forms"/>
  </ds:schemaRefs>
</ds:datastoreItem>
</file>

<file path=customXml/itemProps2.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customXml/itemProps3.xml><?xml version="1.0" encoding="utf-8"?>
<ds:datastoreItem xmlns:ds="http://schemas.openxmlformats.org/officeDocument/2006/customXml" ds:itemID="{60750D19-8603-44A6-968D-3D06E7222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593</Words>
  <Characters>3469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Cash (Parkside Primary School)</dc:creator>
  <cp:keywords/>
  <dc:description/>
  <cp:lastModifiedBy>Olivia Cash (Beaconfields Primary School)</cp:lastModifiedBy>
  <cp:revision>12</cp:revision>
  <dcterms:created xsi:type="dcterms:W3CDTF">2025-07-28T10:55:00Z</dcterms:created>
  <dcterms:modified xsi:type="dcterms:W3CDTF">2025-11-06T16:25:00Z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